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65" w:rsidRDefault="00D37665" w:rsidP="00D37665">
      <w:pPr>
        <w:spacing w:after="0" w:line="240" w:lineRule="auto"/>
        <w:jc w:val="both"/>
        <w:rPr>
          <w:rFonts w:ascii="Garamond" w:hAnsi="Garamond"/>
          <w:i/>
          <w:sz w:val="28"/>
        </w:rPr>
      </w:pPr>
      <w:r>
        <w:rPr>
          <w:noProof/>
          <w:lang w:eastAsia="it-IT"/>
        </w:rPr>
        <w:drawing>
          <wp:inline distT="0" distB="0" distL="0" distR="0">
            <wp:extent cx="2346325" cy="560705"/>
            <wp:effectExtent l="0" t="0" r="0" b="0"/>
            <wp:docPr id="1" name="Immagine 1" descr="Jaguar:Users:leante:Desktop:Corporate Identity (riassunto):Gar5/logoStelloneOk pos540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uar:Users:leante:Desktop:Corporate Identity (riassunto):Gar5/logoStelloneOk pos5405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65" w:rsidRDefault="00D37665" w:rsidP="00D37665">
      <w:pPr>
        <w:ind w:left="-426" w:firstLine="426"/>
        <w:jc w:val="both"/>
        <w:rPr>
          <w:rFonts w:ascii="Tahoma" w:eastAsia="Batang" w:hAnsi="Tahoma" w:cs="Tahoma"/>
          <w:sz w:val="16"/>
        </w:rPr>
      </w:pPr>
      <w:r>
        <w:t xml:space="preserve">  </w:t>
      </w:r>
      <w:r>
        <w:rPr>
          <w:rFonts w:ascii="Tahoma" w:eastAsia="Batang" w:hAnsi="Tahoma" w:cs="Tahoma"/>
          <w:sz w:val="16"/>
        </w:rPr>
        <w:t>SERVIZIO RELAZIONI CON I MEZZI DI INFORMAZIONE</w:t>
      </w:r>
    </w:p>
    <w:p w:rsidR="00D37665" w:rsidRDefault="00D37665" w:rsidP="00D37665">
      <w:pPr>
        <w:pStyle w:val="Titolo"/>
        <w:jc w:val="both"/>
      </w:pPr>
    </w:p>
    <w:p w:rsidR="00D37665" w:rsidRDefault="00D37665" w:rsidP="00D37665">
      <w:pPr>
        <w:pStyle w:val="Titolo"/>
        <w:jc w:val="both"/>
      </w:pPr>
    </w:p>
    <w:p w:rsidR="004141BC" w:rsidRPr="00D37665" w:rsidRDefault="00D37665" w:rsidP="00D37665">
      <w:pPr>
        <w:pStyle w:val="Titolo"/>
        <w:rPr>
          <w:b w:val="0"/>
        </w:rPr>
      </w:pPr>
      <w:r>
        <w:rPr>
          <w:b w:val="0"/>
        </w:rPr>
        <w:t>COMUNICATO STAMPA</w:t>
      </w:r>
    </w:p>
    <w:p w:rsidR="004141BC" w:rsidRDefault="004141BC" w:rsidP="00D3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665" w:rsidRDefault="00D37665" w:rsidP="00D3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B0D" w:rsidRPr="004141BC" w:rsidRDefault="00DB4B0D" w:rsidP="00D37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1BC">
        <w:rPr>
          <w:rFonts w:ascii="Times New Roman" w:hAnsi="Times New Roman" w:cs="Times New Roman"/>
          <w:b/>
          <w:sz w:val="24"/>
          <w:szCs w:val="24"/>
        </w:rPr>
        <w:t>SOCIAL PRIVACY: COME TUTELARSI NELL’ERA DEI SOCIAL NETWORK</w:t>
      </w:r>
    </w:p>
    <w:p w:rsidR="00DB4B0D" w:rsidRPr="004141BC" w:rsidRDefault="00DB4B0D" w:rsidP="00D37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1BC">
        <w:rPr>
          <w:rFonts w:ascii="Times New Roman" w:hAnsi="Times New Roman" w:cs="Times New Roman"/>
          <w:b/>
          <w:sz w:val="24"/>
          <w:szCs w:val="24"/>
        </w:rPr>
        <w:t>La nuova guida del Garante Privacy per</w:t>
      </w:r>
      <w:r w:rsidR="00FC3986" w:rsidRPr="004141BC">
        <w:rPr>
          <w:rFonts w:ascii="Times New Roman" w:hAnsi="Times New Roman" w:cs="Times New Roman"/>
          <w:b/>
          <w:sz w:val="24"/>
          <w:szCs w:val="24"/>
        </w:rPr>
        <w:t xml:space="preserve"> non</w:t>
      </w:r>
      <w:r w:rsidRPr="0041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2F" w:rsidRPr="004141BC">
        <w:rPr>
          <w:rFonts w:ascii="Times New Roman" w:hAnsi="Times New Roman" w:cs="Times New Roman"/>
          <w:b/>
          <w:sz w:val="24"/>
          <w:szCs w:val="24"/>
        </w:rPr>
        <w:t>rimanere intrappolati nelle “reti sociali”</w:t>
      </w:r>
    </w:p>
    <w:p w:rsidR="00DB4B0D" w:rsidRDefault="00DB4B0D" w:rsidP="00D3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46" w:rsidRDefault="004141BC" w:rsidP="00D3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23031">
        <w:rPr>
          <w:rFonts w:ascii="Times New Roman" w:hAnsi="Times New Roman" w:cs="Times New Roman"/>
          <w:sz w:val="24"/>
          <w:szCs w:val="24"/>
        </w:rPr>
        <w:t>agazzi</w:t>
      </w:r>
      <w:r w:rsidR="008C176B">
        <w:rPr>
          <w:rFonts w:ascii="Times New Roman" w:hAnsi="Times New Roman" w:cs="Times New Roman"/>
          <w:sz w:val="24"/>
          <w:szCs w:val="24"/>
        </w:rPr>
        <w:t xml:space="preserve"> </w:t>
      </w:r>
      <w:r w:rsidR="00E23031">
        <w:rPr>
          <w:rFonts w:ascii="Times New Roman" w:hAnsi="Times New Roman" w:cs="Times New Roman"/>
          <w:sz w:val="24"/>
          <w:szCs w:val="24"/>
        </w:rPr>
        <w:t>che espongono i loro segreti più intimi e le proprio fotografie per gioco o per amore</w:t>
      </w:r>
      <w:r w:rsidR="009A110B">
        <w:rPr>
          <w:rFonts w:ascii="Times New Roman" w:hAnsi="Times New Roman" w:cs="Times New Roman"/>
          <w:sz w:val="24"/>
          <w:szCs w:val="24"/>
        </w:rPr>
        <w:t>,</w:t>
      </w:r>
      <w:r w:rsidR="00E23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genitori inesperti della Rete, utenti </w:t>
      </w:r>
      <w:r w:rsidR="00E23031">
        <w:rPr>
          <w:rFonts w:ascii="Times New Roman" w:hAnsi="Times New Roman" w:cs="Times New Roman"/>
          <w:sz w:val="24"/>
          <w:szCs w:val="24"/>
        </w:rPr>
        <w:t xml:space="preserve">che </w:t>
      </w:r>
      <w:r w:rsidR="009A110B">
        <w:rPr>
          <w:rFonts w:ascii="Times New Roman" w:hAnsi="Times New Roman" w:cs="Times New Roman"/>
          <w:sz w:val="24"/>
          <w:szCs w:val="24"/>
        </w:rPr>
        <w:t>installano l’</w:t>
      </w:r>
      <w:proofErr w:type="spellStart"/>
      <w:r w:rsidR="009A110B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9A110B">
        <w:rPr>
          <w:rFonts w:ascii="Times New Roman" w:hAnsi="Times New Roman" w:cs="Times New Roman"/>
          <w:sz w:val="24"/>
          <w:szCs w:val="24"/>
        </w:rPr>
        <w:t xml:space="preserve"> sbagliata allettati dalla parola </w:t>
      </w:r>
      <w:r w:rsidR="007F57C0">
        <w:rPr>
          <w:rFonts w:ascii="Times New Roman" w:hAnsi="Times New Roman" w:cs="Times New Roman"/>
          <w:sz w:val="24"/>
          <w:szCs w:val="24"/>
        </w:rPr>
        <w:t>“</w:t>
      </w:r>
      <w:r w:rsidR="009A110B">
        <w:rPr>
          <w:rFonts w:ascii="Times New Roman" w:hAnsi="Times New Roman" w:cs="Times New Roman"/>
          <w:sz w:val="24"/>
          <w:szCs w:val="24"/>
        </w:rPr>
        <w:t>gratis</w:t>
      </w:r>
      <w:r w:rsidR="007F57C0">
        <w:rPr>
          <w:rFonts w:ascii="Times New Roman" w:hAnsi="Times New Roman" w:cs="Times New Roman"/>
          <w:sz w:val="24"/>
          <w:szCs w:val="24"/>
        </w:rPr>
        <w:t>”</w:t>
      </w:r>
      <w:r w:rsidR="009A11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professionisti che mettono a rischio i l</w:t>
      </w:r>
      <w:r w:rsidR="008303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ro contatti di lavoro, </w:t>
      </w:r>
      <w:r w:rsidR="009A110B">
        <w:rPr>
          <w:rFonts w:ascii="Times New Roman" w:hAnsi="Times New Roman" w:cs="Times New Roman"/>
          <w:sz w:val="24"/>
          <w:szCs w:val="24"/>
        </w:rPr>
        <w:t>molest</w:t>
      </w:r>
      <w:r>
        <w:rPr>
          <w:rFonts w:ascii="Times New Roman" w:hAnsi="Times New Roman" w:cs="Times New Roman"/>
          <w:sz w:val="24"/>
          <w:szCs w:val="24"/>
        </w:rPr>
        <w:t xml:space="preserve">atori e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cyberbulli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3DF">
        <w:rPr>
          <w:rFonts w:ascii="Times New Roman" w:hAnsi="Times New Roman" w:cs="Times New Roman"/>
          <w:sz w:val="24"/>
          <w:szCs w:val="24"/>
        </w:rPr>
        <w:t>c</w:t>
      </w:r>
      <w:r w:rsidR="009A110B">
        <w:rPr>
          <w:rFonts w:ascii="Times New Roman" w:hAnsi="Times New Roman" w:cs="Times New Roman"/>
          <w:sz w:val="24"/>
          <w:szCs w:val="24"/>
        </w:rPr>
        <w:t>he pensando di essere protetti dall’anonimato colpiscono le persone più deboli</w:t>
      </w:r>
      <w:r w:rsidR="00E23031">
        <w:rPr>
          <w:rFonts w:ascii="Times New Roman" w:hAnsi="Times New Roman" w:cs="Times New Roman"/>
          <w:sz w:val="24"/>
          <w:szCs w:val="24"/>
        </w:rPr>
        <w:t>.</w:t>
      </w:r>
    </w:p>
    <w:p w:rsidR="007F57C0" w:rsidRDefault="008C176B" w:rsidP="00D3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57C0">
        <w:rPr>
          <w:rFonts w:ascii="Times New Roman" w:hAnsi="Times New Roman" w:cs="Times New Roman"/>
          <w:sz w:val="24"/>
          <w:szCs w:val="24"/>
        </w:rPr>
        <w:t>ono solo alcune de</w:t>
      </w:r>
      <w:r w:rsidR="008303DF">
        <w:rPr>
          <w:rFonts w:ascii="Times New Roman" w:hAnsi="Times New Roman" w:cs="Times New Roman"/>
          <w:sz w:val="24"/>
          <w:szCs w:val="24"/>
        </w:rPr>
        <w:t xml:space="preserve">lle tematiche che il Garante per </w:t>
      </w:r>
      <w:r w:rsidR="007F57C0">
        <w:rPr>
          <w:rFonts w:ascii="Times New Roman" w:hAnsi="Times New Roman" w:cs="Times New Roman"/>
          <w:sz w:val="24"/>
          <w:szCs w:val="24"/>
        </w:rPr>
        <w:t xml:space="preserve">la protezione dei dati personali affronta nella guida “Social Privacy - Come tutelarsi nell’era dei social network”. L’Autorità analizza </w:t>
      </w:r>
      <w:r w:rsidR="001A422C">
        <w:rPr>
          <w:rFonts w:ascii="Times New Roman" w:hAnsi="Times New Roman" w:cs="Times New Roman"/>
          <w:sz w:val="24"/>
          <w:szCs w:val="24"/>
        </w:rPr>
        <w:t>i principali fenomeni,</w:t>
      </w:r>
      <w:r w:rsidR="007F57C0">
        <w:rPr>
          <w:rFonts w:ascii="Times New Roman" w:hAnsi="Times New Roman" w:cs="Times New Roman"/>
          <w:sz w:val="24"/>
          <w:szCs w:val="24"/>
        </w:rPr>
        <w:t xml:space="preserve"> problemi e opportunità legate </w:t>
      </w:r>
      <w:r w:rsidR="001A422C">
        <w:rPr>
          <w:rFonts w:ascii="Times New Roman" w:hAnsi="Times New Roman" w:cs="Times New Roman"/>
          <w:sz w:val="24"/>
          <w:szCs w:val="24"/>
        </w:rPr>
        <w:t>all’uso de</w:t>
      </w:r>
      <w:r w:rsidR="007F57C0">
        <w:rPr>
          <w:rFonts w:ascii="Times New Roman" w:hAnsi="Times New Roman" w:cs="Times New Roman"/>
          <w:sz w:val="24"/>
          <w:szCs w:val="24"/>
        </w:rPr>
        <w:t>i social network</w:t>
      </w:r>
      <w:r w:rsidR="001A422C">
        <w:rPr>
          <w:rFonts w:ascii="Times New Roman" w:hAnsi="Times New Roman" w:cs="Times New Roman"/>
          <w:sz w:val="24"/>
          <w:szCs w:val="24"/>
        </w:rPr>
        <w:t>,</w:t>
      </w:r>
      <w:r w:rsidR="007F57C0">
        <w:rPr>
          <w:rFonts w:ascii="Times New Roman" w:hAnsi="Times New Roman" w:cs="Times New Roman"/>
          <w:sz w:val="24"/>
          <w:szCs w:val="24"/>
        </w:rPr>
        <w:t xml:space="preserve"> </w:t>
      </w:r>
      <w:r w:rsidR="001A422C">
        <w:rPr>
          <w:rFonts w:ascii="Times New Roman" w:hAnsi="Times New Roman" w:cs="Times New Roman"/>
          <w:sz w:val="24"/>
          <w:szCs w:val="24"/>
        </w:rPr>
        <w:t xml:space="preserve"> </w:t>
      </w:r>
      <w:r w:rsidR="007F57C0">
        <w:rPr>
          <w:rFonts w:ascii="Times New Roman" w:hAnsi="Times New Roman" w:cs="Times New Roman"/>
          <w:sz w:val="24"/>
          <w:szCs w:val="24"/>
        </w:rPr>
        <w:t xml:space="preserve">e propone consigli </w:t>
      </w:r>
      <w:r w:rsidR="008303DF">
        <w:rPr>
          <w:rFonts w:ascii="Times New Roman" w:hAnsi="Times New Roman" w:cs="Times New Roman"/>
          <w:sz w:val="24"/>
          <w:szCs w:val="24"/>
        </w:rPr>
        <w:t xml:space="preserve">e soluzioni </w:t>
      </w:r>
      <w:r w:rsidR="007F57C0">
        <w:rPr>
          <w:rFonts w:ascii="Times New Roman" w:hAnsi="Times New Roman" w:cs="Times New Roman"/>
          <w:sz w:val="24"/>
          <w:szCs w:val="24"/>
        </w:rPr>
        <w:t xml:space="preserve">che possano aiutare </w:t>
      </w:r>
      <w:r w:rsidR="004141BC">
        <w:rPr>
          <w:rFonts w:ascii="Times New Roman" w:hAnsi="Times New Roman" w:cs="Times New Roman"/>
          <w:sz w:val="24"/>
          <w:szCs w:val="24"/>
        </w:rPr>
        <w:t>la “generazione 2.0”</w:t>
      </w:r>
      <w:r w:rsidR="008D449D">
        <w:rPr>
          <w:rFonts w:ascii="Times New Roman" w:hAnsi="Times New Roman" w:cs="Times New Roman"/>
          <w:sz w:val="24"/>
          <w:szCs w:val="24"/>
        </w:rPr>
        <w:t xml:space="preserve">, </w:t>
      </w:r>
      <w:r w:rsidR="007F57C0">
        <w:rPr>
          <w:rFonts w:ascii="Times New Roman" w:hAnsi="Times New Roman" w:cs="Times New Roman"/>
          <w:sz w:val="24"/>
          <w:szCs w:val="24"/>
        </w:rPr>
        <w:t xml:space="preserve">utenti alle prime armi, </w:t>
      </w:r>
      <w:r w:rsidR="004141BC">
        <w:rPr>
          <w:rFonts w:ascii="Times New Roman" w:hAnsi="Times New Roman" w:cs="Times New Roman"/>
          <w:sz w:val="24"/>
          <w:szCs w:val="24"/>
        </w:rPr>
        <w:t xml:space="preserve">insegnanti e famiglie, </w:t>
      </w:r>
      <w:r w:rsidR="007F57C0">
        <w:rPr>
          <w:rFonts w:ascii="Times New Roman" w:hAnsi="Times New Roman" w:cs="Times New Roman"/>
          <w:sz w:val="24"/>
          <w:szCs w:val="24"/>
        </w:rPr>
        <w:t xml:space="preserve">esperti e </w:t>
      </w:r>
      <w:r w:rsidR="004141BC">
        <w:rPr>
          <w:rFonts w:ascii="Times New Roman" w:hAnsi="Times New Roman" w:cs="Times New Roman"/>
          <w:sz w:val="24"/>
          <w:szCs w:val="24"/>
        </w:rPr>
        <w:t>manager</w:t>
      </w:r>
      <w:r w:rsidR="007F57C0">
        <w:rPr>
          <w:rFonts w:ascii="Times New Roman" w:hAnsi="Times New Roman" w:cs="Times New Roman"/>
          <w:sz w:val="24"/>
          <w:szCs w:val="24"/>
        </w:rPr>
        <w:t>.</w:t>
      </w:r>
    </w:p>
    <w:p w:rsidR="007F57C0" w:rsidRPr="0073765D" w:rsidRDefault="007F57C0" w:rsidP="00D3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5D">
        <w:rPr>
          <w:rFonts w:ascii="Times New Roman" w:hAnsi="Times New Roman" w:cs="Times New Roman"/>
          <w:sz w:val="24"/>
          <w:szCs w:val="24"/>
        </w:rPr>
        <w:t xml:space="preserve">Nel vademecum sono </w:t>
      </w:r>
      <w:r w:rsidR="001A422C">
        <w:rPr>
          <w:rFonts w:ascii="Times New Roman" w:hAnsi="Times New Roman" w:cs="Times New Roman"/>
          <w:sz w:val="24"/>
          <w:szCs w:val="24"/>
        </w:rPr>
        <w:t>prese in considerazione</w:t>
      </w:r>
      <w:r w:rsidRPr="0073765D">
        <w:rPr>
          <w:rFonts w:ascii="Times New Roman" w:hAnsi="Times New Roman" w:cs="Times New Roman"/>
          <w:sz w:val="24"/>
          <w:szCs w:val="24"/>
        </w:rPr>
        <w:t xml:space="preserve"> le nuove frontiere aperte non solo dai social network tradizionali</w:t>
      </w:r>
      <w:r w:rsidR="004141BC">
        <w:rPr>
          <w:rFonts w:ascii="Times New Roman" w:hAnsi="Times New Roman" w:cs="Times New Roman"/>
          <w:sz w:val="24"/>
          <w:szCs w:val="24"/>
        </w:rPr>
        <w:t>,</w:t>
      </w:r>
      <w:r w:rsidRPr="0073765D">
        <w:rPr>
          <w:rFonts w:ascii="Times New Roman" w:hAnsi="Times New Roman" w:cs="Times New Roman"/>
          <w:sz w:val="24"/>
          <w:szCs w:val="24"/>
        </w:rPr>
        <w:t xml:space="preserve"> ma anche </w:t>
      </w:r>
      <w:r w:rsidR="0073765D" w:rsidRPr="0073765D">
        <w:rPr>
          <w:rFonts w:ascii="Times New Roman" w:hAnsi="Times New Roman" w:cs="Times New Roman"/>
          <w:sz w:val="24"/>
          <w:szCs w:val="24"/>
        </w:rPr>
        <w:t>dalle</w:t>
      </w:r>
      <w:r w:rsidRPr="0073765D">
        <w:rPr>
          <w:rFonts w:ascii="Times New Roman" w:hAnsi="Times New Roman" w:cs="Times New Roman"/>
          <w:sz w:val="24"/>
          <w:szCs w:val="24"/>
        </w:rPr>
        <w:t xml:space="preserve"> numerose piattaforme di m</w:t>
      </w:r>
      <w:r w:rsidR="0073765D" w:rsidRPr="0073765D">
        <w:rPr>
          <w:rFonts w:ascii="Times New Roman" w:hAnsi="Times New Roman" w:cs="Times New Roman"/>
          <w:sz w:val="24"/>
          <w:szCs w:val="24"/>
        </w:rPr>
        <w:t>essaggistica sociale istantanea</w:t>
      </w:r>
      <w:r w:rsidRPr="0073765D">
        <w:rPr>
          <w:rFonts w:ascii="Times New Roman" w:hAnsi="Times New Roman" w:cs="Times New Roman"/>
          <w:sz w:val="24"/>
          <w:szCs w:val="24"/>
        </w:rPr>
        <w:t xml:space="preserve">, la cui crescita è andata di pari passo con la rapidissima diffusione di </w:t>
      </w:r>
      <w:proofErr w:type="spellStart"/>
      <w:r w:rsidRPr="0073765D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73765D">
        <w:rPr>
          <w:rFonts w:ascii="Times New Roman" w:hAnsi="Times New Roman" w:cs="Times New Roman"/>
          <w:sz w:val="24"/>
          <w:szCs w:val="24"/>
        </w:rPr>
        <w:t xml:space="preserve"> e di altri strumenti</w:t>
      </w:r>
      <w:r w:rsidR="0073765D" w:rsidRPr="0073765D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73765D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73765D">
        <w:rPr>
          <w:rFonts w:ascii="Times New Roman" w:hAnsi="Times New Roman" w:cs="Times New Roman"/>
          <w:sz w:val="24"/>
          <w:szCs w:val="24"/>
        </w:rPr>
        <w:t xml:space="preserve"> </w:t>
      </w:r>
      <w:r w:rsidR="0073765D" w:rsidRPr="0073765D">
        <w:rPr>
          <w:rFonts w:ascii="Times New Roman" w:hAnsi="Times New Roman" w:cs="Times New Roman"/>
          <w:sz w:val="24"/>
          <w:szCs w:val="24"/>
        </w:rPr>
        <w:t>e</w:t>
      </w:r>
      <w:r w:rsidRPr="0073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65D">
        <w:rPr>
          <w:rFonts w:ascii="Times New Roman" w:hAnsi="Times New Roman" w:cs="Times New Roman"/>
          <w:sz w:val="24"/>
          <w:szCs w:val="24"/>
        </w:rPr>
        <w:t>phablet</w:t>
      </w:r>
      <w:proofErr w:type="spellEnd"/>
      <w:r w:rsidRPr="0073765D">
        <w:rPr>
          <w:rFonts w:ascii="Times New Roman" w:hAnsi="Times New Roman" w:cs="Times New Roman"/>
          <w:sz w:val="24"/>
          <w:szCs w:val="24"/>
        </w:rPr>
        <w:t>,</w:t>
      </w:r>
      <w:r w:rsidR="0073765D" w:rsidRPr="0073765D">
        <w:rPr>
          <w:rFonts w:ascii="Times New Roman" w:hAnsi="Times New Roman" w:cs="Times New Roman"/>
          <w:sz w:val="24"/>
          <w:szCs w:val="24"/>
        </w:rPr>
        <w:t xml:space="preserve"> o le</w:t>
      </w:r>
      <w:r w:rsidRPr="0073765D">
        <w:rPr>
          <w:rFonts w:ascii="Times New Roman" w:hAnsi="Times New Roman" w:cs="Times New Roman"/>
          <w:sz w:val="24"/>
          <w:szCs w:val="24"/>
        </w:rPr>
        <w:t xml:space="preserve"> cosiddette </w:t>
      </w:r>
      <w:r w:rsidR="004141BC">
        <w:rPr>
          <w:rFonts w:ascii="Times New Roman" w:hAnsi="Times New Roman" w:cs="Times New Roman"/>
          <w:sz w:val="24"/>
          <w:szCs w:val="24"/>
        </w:rPr>
        <w:t xml:space="preserve">“tecnologie indossabili” </w:t>
      </w:r>
      <w:r w:rsidRPr="0073765D">
        <w:rPr>
          <w:rFonts w:ascii="Times New Roman" w:hAnsi="Times New Roman" w:cs="Times New Roman"/>
          <w:sz w:val="24"/>
          <w:szCs w:val="24"/>
        </w:rPr>
        <w:t>come occhiali e orologi “intelligenti”</w:t>
      </w:r>
      <w:r w:rsidR="0073765D" w:rsidRPr="0073765D">
        <w:rPr>
          <w:rFonts w:ascii="Times New Roman" w:hAnsi="Times New Roman" w:cs="Times New Roman"/>
          <w:sz w:val="24"/>
          <w:szCs w:val="24"/>
        </w:rPr>
        <w:t>.</w:t>
      </w:r>
    </w:p>
    <w:p w:rsidR="0073765D" w:rsidRDefault="00BE43D1" w:rsidP="00D3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D1">
        <w:rPr>
          <w:rFonts w:ascii="Times New Roman" w:hAnsi="Times New Roman" w:cs="Times New Roman"/>
          <w:sz w:val="24"/>
          <w:szCs w:val="24"/>
        </w:rPr>
        <w:t xml:space="preserve">Proprio con l’obiettivo di aumentare la consapevolezza degli utenti e offrire loro ulteriori spunti di riflessione e strumenti di tutela, il </w:t>
      </w:r>
      <w:r>
        <w:rPr>
          <w:rFonts w:ascii="Times New Roman" w:hAnsi="Times New Roman" w:cs="Times New Roman"/>
          <w:sz w:val="24"/>
          <w:szCs w:val="24"/>
        </w:rPr>
        <w:t xml:space="preserve">Garante ha proposto un decalogo che </w:t>
      </w:r>
      <w:r w:rsidR="00DB0C9A">
        <w:rPr>
          <w:rFonts w:ascii="Times New Roman" w:hAnsi="Times New Roman" w:cs="Times New Roman"/>
          <w:sz w:val="24"/>
          <w:szCs w:val="24"/>
        </w:rPr>
        <w:t>aiuta ad</w:t>
      </w:r>
      <w:r>
        <w:rPr>
          <w:rFonts w:ascii="Times New Roman" w:hAnsi="Times New Roman" w:cs="Times New Roman"/>
          <w:sz w:val="24"/>
          <w:szCs w:val="24"/>
        </w:rPr>
        <w:t xml:space="preserve"> utilizzare le opportu</w:t>
      </w:r>
      <w:r w:rsidR="004141BC">
        <w:rPr>
          <w:rFonts w:ascii="Times New Roman" w:hAnsi="Times New Roman" w:cs="Times New Roman"/>
          <w:sz w:val="24"/>
          <w:szCs w:val="24"/>
        </w:rPr>
        <w:t>nità offerte dal mondo digitale difendendosi dalla trappole della Rete</w:t>
      </w:r>
      <w:r>
        <w:rPr>
          <w:rFonts w:ascii="Times New Roman" w:hAnsi="Times New Roman" w:cs="Times New Roman"/>
          <w:sz w:val="24"/>
          <w:szCs w:val="24"/>
        </w:rPr>
        <w:t xml:space="preserve">. Particolare attenzione è rivolta </w:t>
      </w:r>
      <w:r w:rsidR="008C176B">
        <w:rPr>
          <w:rFonts w:ascii="Times New Roman" w:hAnsi="Times New Roman" w:cs="Times New Roman"/>
          <w:sz w:val="24"/>
          <w:szCs w:val="24"/>
        </w:rPr>
        <w:t xml:space="preserve">a fenomeni come </w:t>
      </w:r>
      <w:r w:rsidR="00FD620B">
        <w:rPr>
          <w:rFonts w:ascii="Times New Roman" w:hAnsi="Times New Roman" w:cs="Times New Roman"/>
          <w:sz w:val="24"/>
          <w:szCs w:val="24"/>
        </w:rPr>
        <w:t xml:space="preserve">quello delle false identità o come </w:t>
      </w:r>
      <w:r w:rsidR="008C176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8C176B">
        <w:rPr>
          <w:rFonts w:ascii="Times New Roman" w:hAnsi="Times New Roman" w:cs="Times New Roman"/>
          <w:sz w:val="24"/>
          <w:szCs w:val="24"/>
        </w:rPr>
        <w:t>sexting</w:t>
      </w:r>
      <w:proofErr w:type="spellEnd"/>
      <w:r w:rsidR="008C176B">
        <w:rPr>
          <w:rFonts w:ascii="Times New Roman" w:hAnsi="Times New Roman" w:cs="Times New Roman"/>
          <w:sz w:val="24"/>
          <w:szCs w:val="24"/>
        </w:rPr>
        <w:t xml:space="preserve"> e il </w:t>
      </w:r>
      <w:proofErr w:type="spellStart"/>
      <w:r w:rsidR="008C176B">
        <w:rPr>
          <w:rFonts w:ascii="Times New Roman" w:hAnsi="Times New Roman" w:cs="Times New Roman"/>
          <w:sz w:val="24"/>
          <w:szCs w:val="24"/>
        </w:rPr>
        <w:t>cyberbullismo</w:t>
      </w:r>
      <w:proofErr w:type="spellEnd"/>
      <w:r w:rsidR="008C176B">
        <w:rPr>
          <w:rFonts w:ascii="Times New Roman" w:hAnsi="Times New Roman" w:cs="Times New Roman"/>
          <w:sz w:val="24"/>
          <w:szCs w:val="24"/>
        </w:rPr>
        <w:t xml:space="preserve"> che rischiano di rovinare</w:t>
      </w:r>
      <w:r w:rsidR="001A422C">
        <w:rPr>
          <w:rFonts w:ascii="Times New Roman" w:hAnsi="Times New Roman" w:cs="Times New Roman"/>
          <w:sz w:val="24"/>
          <w:szCs w:val="24"/>
        </w:rPr>
        <w:t xml:space="preserve"> la vita di tanti giovani anche minorenni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65D" w:rsidRPr="008D449D" w:rsidRDefault="0073765D" w:rsidP="008D44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65D">
        <w:rPr>
          <w:rFonts w:ascii="Times New Roman" w:hAnsi="Times New Roman" w:cs="Times New Roman"/>
          <w:sz w:val="24"/>
          <w:szCs w:val="24"/>
        </w:rPr>
        <w:t>“</w:t>
      </w:r>
      <w:r w:rsidRPr="00DB4B0D">
        <w:rPr>
          <w:rFonts w:ascii="Times New Roman" w:hAnsi="Times New Roman" w:cs="Times New Roman"/>
          <w:i/>
          <w:sz w:val="24"/>
          <w:szCs w:val="24"/>
        </w:rPr>
        <w:t>Non esistono più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B0D">
        <w:rPr>
          <w:rFonts w:ascii="Times New Roman" w:hAnsi="Times New Roman" w:cs="Times New Roman"/>
          <w:i/>
          <w:sz w:val="24"/>
          <w:szCs w:val="24"/>
        </w:rPr>
        <w:t xml:space="preserve">barriere </w:t>
      </w:r>
      <w:r w:rsidR="001A422C" w:rsidRPr="0073765D">
        <w:rPr>
          <w:rFonts w:ascii="Times New Roman" w:hAnsi="Times New Roman" w:cs="Times New Roman"/>
          <w:sz w:val="24"/>
          <w:szCs w:val="24"/>
        </w:rPr>
        <w:t>- sottolinea il Presidente dell'Autorità, Antonello Soro -</w:t>
      </w:r>
      <w:r w:rsidR="001A422C" w:rsidRPr="00DB4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B0D">
        <w:rPr>
          <w:rFonts w:ascii="Times New Roman" w:hAnsi="Times New Roman" w:cs="Times New Roman"/>
          <w:i/>
          <w:sz w:val="24"/>
          <w:szCs w:val="24"/>
        </w:rPr>
        <w:t>tra la vita digitale e quella reale: quello che succede on-line sempre più spesso ha impatto fuori da Internet, nella vita di tutti i giorni e nei rapporti con gli altri.</w:t>
      </w:r>
      <w:r w:rsidR="008D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525">
        <w:rPr>
          <w:rFonts w:ascii="Times New Roman" w:hAnsi="Times New Roman" w:cs="Times New Roman"/>
          <w:i/>
          <w:sz w:val="24"/>
          <w:szCs w:val="24"/>
        </w:rPr>
        <w:t>Proprio per questo n</w:t>
      </w:r>
      <w:r w:rsidRPr="0073765D">
        <w:rPr>
          <w:rFonts w:ascii="Times New Roman" w:hAnsi="Times New Roman" w:cs="Times New Roman"/>
          <w:i/>
          <w:sz w:val="24"/>
          <w:szCs w:val="24"/>
        </w:rPr>
        <w:t>e</w:t>
      </w:r>
      <w:r w:rsidR="008D449D">
        <w:rPr>
          <w:rFonts w:ascii="Times New Roman" w:hAnsi="Times New Roman" w:cs="Times New Roman"/>
          <w:i/>
          <w:sz w:val="24"/>
          <w:szCs w:val="24"/>
        </w:rPr>
        <w:t xml:space="preserve">l mondo di Internet </w:t>
      </w:r>
      <w:r w:rsidRPr="0073765D">
        <w:rPr>
          <w:rFonts w:ascii="Times New Roman" w:hAnsi="Times New Roman" w:cs="Times New Roman"/>
          <w:i/>
          <w:sz w:val="24"/>
          <w:szCs w:val="24"/>
        </w:rPr>
        <w:t xml:space="preserve">è </w:t>
      </w:r>
      <w:r>
        <w:rPr>
          <w:rFonts w:ascii="Times New Roman" w:hAnsi="Times New Roman" w:cs="Times New Roman"/>
          <w:i/>
          <w:sz w:val="24"/>
          <w:szCs w:val="24"/>
        </w:rPr>
        <w:t>necessario</w:t>
      </w:r>
      <w:r w:rsidRPr="0073765D">
        <w:rPr>
          <w:rFonts w:ascii="Times New Roman" w:hAnsi="Times New Roman" w:cs="Times New Roman"/>
          <w:i/>
          <w:sz w:val="24"/>
          <w:szCs w:val="24"/>
        </w:rPr>
        <w:t xml:space="preserve"> non perdere mai di vista il corretto rapporto tra </w:t>
      </w:r>
      <w:r w:rsidR="00045710">
        <w:rPr>
          <w:rFonts w:ascii="Times New Roman" w:hAnsi="Times New Roman" w:cs="Times New Roman"/>
          <w:i/>
          <w:sz w:val="24"/>
          <w:szCs w:val="24"/>
        </w:rPr>
        <w:t>le nuove forme di comunicazione sociale</w:t>
      </w:r>
      <w:r w:rsidR="004141BC">
        <w:rPr>
          <w:rFonts w:ascii="Times New Roman" w:hAnsi="Times New Roman" w:cs="Times New Roman"/>
          <w:i/>
          <w:sz w:val="24"/>
          <w:szCs w:val="24"/>
        </w:rPr>
        <w:t xml:space="preserve"> e la tutela della propria e</w:t>
      </w:r>
      <w:r w:rsidRPr="0073765D">
        <w:rPr>
          <w:rFonts w:ascii="Times New Roman" w:hAnsi="Times New Roman" w:cs="Times New Roman"/>
          <w:i/>
          <w:sz w:val="24"/>
          <w:szCs w:val="24"/>
        </w:rPr>
        <w:t xml:space="preserve"> dignità</w:t>
      </w:r>
      <w:r w:rsidR="004141BC">
        <w:rPr>
          <w:rFonts w:ascii="Times New Roman" w:hAnsi="Times New Roman" w:cs="Times New Roman"/>
          <w:i/>
          <w:sz w:val="24"/>
          <w:szCs w:val="24"/>
        </w:rPr>
        <w:t xml:space="preserve"> e di quella degli altri</w:t>
      </w:r>
      <w:r w:rsidRPr="0073765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B4B0D" w:rsidRDefault="00DB4B0D" w:rsidP="00D376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839" w:rsidRPr="00DB4B0D" w:rsidRDefault="00DC7E2F" w:rsidP="00D37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v</w:t>
      </w:r>
      <w:r w:rsidR="00C24839" w:rsidRPr="00DB4B0D">
        <w:rPr>
          <w:rFonts w:ascii="Times New Roman" w:hAnsi="Times New Roman" w:cs="Times New Roman"/>
          <w:b/>
          <w:sz w:val="24"/>
          <w:szCs w:val="24"/>
        </w:rPr>
        <w:t>ademecum</w:t>
      </w:r>
    </w:p>
    <w:p w:rsidR="00C24839" w:rsidRPr="00BE43D1" w:rsidRDefault="00C24839" w:rsidP="00D3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D1">
        <w:rPr>
          <w:rFonts w:ascii="Times New Roman" w:hAnsi="Times New Roman" w:cs="Times New Roman"/>
          <w:sz w:val="24"/>
          <w:szCs w:val="24"/>
        </w:rPr>
        <w:t>Il Garante ha deciso di mantenere la stessa struttura, particolarmente apprezzata dagli utenti, del vademecum del 2009 aggiornandone però completamente i contenuti.</w:t>
      </w:r>
    </w:p>
    <w:p w:rsidR="00BE43D1" w:rsidRPr="00BE43D1" w:rsidRDefault="00C24839" w:rsidP="00D3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D1">
        <w:rPr>
          <w:rFonts w:ascii="Times New Roman" w:hAnsi="Times New Roman" w:cs="Times New Roman"/>
          <w:sz w:val="24"/>
          <w:szCs w:val="24"/>
        </w:rPr>
        <w:t>Il testo è suddiviso in quattro capitoli</w:t>
      </w:r>
      <w:r w:rsidR="004141BC">
        <w:rPr>
          <w:rFonts w:ascii="Times New Roman" w:hAnsi="Times New Roman" w:cs="Times New Roman"/>
          <w:sz w:val="24"/>
          <w:szCs w:val="24"/>
        </w:rPr>
        <w:t xml:space="preserve">: </w:t>
      </w:r>
      <w:r w:rsidR="00BE43D1" w:rsidRPr="00BE43D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E43D1" w:rsidRPr="00BE43D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E43D1" w:rsidRPr="00BE43D1">
        <w:rPr>
          <w:rFonts w:ascii="Times New Roman" w:hAnsi="Times New Roman" w:cs="Times New Roman"/>
          <w:sz w:val="24"/>
          <w:szCs w:val="24"/>
        </w:rPr>
        <w:t xml:space="preserve"> &amp; co”, “Avvisi ai naviganti”, “Ti sei mai chiesto?”, “10 consigli per non rimanere intrap</w:t>
      </w:r>
      <w:r w:rsidR="007D67CA">
        <w:rPr>
          <w:rFonts w:ascii="Times New Roman" w:hAnsi="Times New Roman" w:cs="Times New Roman"/>
          <w:sz w:val="24"/>
          <w:szCs w:val="24"/>
        </w:rPr>
        <w:t xml:space="preserve">polati”. Chiude il vademecum un </w:t>
      </w:r>
      <w:r w:rsidR="00BE43D1" w:rsidRPr="00BE43D1">
        <w:rPr>
          <w:rFonts w:ascii="Times New Roman" w:hAnsi="Times New Roman" w:cs="Times New Roman"/>
          <w:sz w:val="24"/>
          <w:szCs w:val="24"/>
        </w:rPr>
        <w:t>agile glossario “</w:t>
      </w:r>
      <w:r w:rsidR="00DC7E2F" w:rsidRPr="00DC7E2F">
        <w:rPr>
          <w:rFonts w:ascii="Times New Roman" w:hAnsi="Times New Roman" w:cs="Times New Roman"/>
          <w:sz w:val="24"/>
          <w:szCs w:val="24"/>
        </w:rPr>
        <w:t>Il gergo della rete</w:t>
      </w:r>
      <w:r w:rsidR="008D449D">
        <w:rPr>
          <w:rFonts w:ascii="Times New Roman" w:hAnsi="Times New Roman" w:cs="Times New Roman"/>
          <w:sz w:val="24"/>
          <w:szCs w:val="24"/>
        </w:rPr>
        <w:t xml:space="preserve">” che introduce alcuni </w:t>
      </w:r>
      <w:r w:rsidR="00BE43D1" w:rsidRPr="00BE43D1">
        <w:rPr>
          <w:rFonts w:ascii="Times New Roman" w:hAnsi="Times New Roman" w:cs="Times New Roman"/>
          <w:sz w:val="24"/>
          <w:szCs w:val="24"/>
        </w:rPr>
        <w:t xml:space="preserve"> termini e</w:t>
      </w:r>
      <w:r w:rsidR="007D67CA">
        <w:rPr>
          <w:rFonts w:ascii="Times New Roman" w:hAnsi="Times New Roman" w:cs="Times New Roman"/>
          <w:sz w:val="24"/>
          <w:szCs w:val="24"/>
        </w:rPr>
        <w:t>d</w:t>
      </w:r>
      <w:r w:rsidR="00BE43D1" w:rsidRPr="00BE43D1">
        <w:rPr>
          <w:rFonts w:ascii="Times New Roman" w:hAnsi="Times New Roman" w:cs="Times New Roman"/>
          <w:sz w:val="24"/>
          <w:szCs w:val="24"/>
        </w:rPr>
        <w:t xml:space="preserve"> espressioni gergali che si incontrano con maggiore frequenza nelle cosiddette reti sociali.</w:t>
      </w:r>
    </w:p>
    <w:p w:rsidR="00DB4B0D" w:rsidRPr="00DB4B0D" w:rsidRDefault="00DB4B0D" w:rsidP="00D3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0D">
        <w:rPr>
          <w:rFonts w:ascii="Times New Roman" w:hAnsi="Times New Roman" w:cs="Times New Roman"/>
          <w:sz w:val="24"/>
          <w:szCs w:val="24"/>
        </w:rPr>
        <w:t xml:space="preserve">L'opuscolo può essere richiesto in formato cartaceo al Garante </w:t>
      </w:r>
      <w:r w:rsidR="00DC7E2F">
        <w:rPr>
          <w:rFonts w:ascii="Times New Roman" w:hAnsi="Times New Roman" w:cs="Times New Roman"/>
          <w:sz w:val="24"/>
          <w:szCs w:val="24"/>
        </w:rPr>
        <w:t>per la protezione dei dati personali</w:t>
      </w:r>
      <w:r w:rsidR="00A81068">
        <w:rPr>
          <w:rFonts w:ascii="Times New Roman" w:hAnsi="Times New Roman" w:cs="Times New Roman"/>
          <w:sz w:val="24"/>
          <w:szCs w:val="24"/>
        </w:rPr>
        <w:t>, p</w:t>
      </w:r>
      <w:r w:rsidRPr="00DB4B0D">
        <w:rPr>
          <w:rFonts w:ascii="Times New Roman" w:hAnsi="Times New Roman" w:cs="Times New Roman"/>
          <w:sz w:val="24"/>
          <w:szCs w:val="24"/>
        </w:rPr>
        <w:t xml:space="preserve">iazza di Monte </w:t>
      </w:r>
      <w:proofErr w:type="spellStart"/>
      <w:r w:rsidRPr="00DB4B0D">
        <w:rPr>
          <w:rFonts w:ascii="Times New Roman" w:hAnsi="Times New Roman" w:cs="Times New Roman"/>
          <w:sz w:val="24"/>
          <w:szCs w:val="24"/>
        </w:rPr>
        <w:t>Citorio</w:t>
      </w:r>
      <w:proofErr w:type="spellEnd"/>
      <w:r w:rsidRPr="00DB4B0D">
        <w:rPr>
          <w:rFonts w:ascii="Times New Roman" w:hAnsi="Times New Roman" w:cs="Times New Roman"/>
          <w:sz w:val="24"/>
          <w:szCs w:val="24"/>
        </w:rPr>
        <w:t xml:space="preserve"> n. 123</w:t>
      </w:r>
      <w:r w:rsidR="00A81068">
        <w:rPr>
          <w:rFonts w:ascii="Times New Roman" w:hAnsi="Times New Roman" w:cs="Times New Roman"/>
          <w:sz w:val="24"/>
          <w:szCs w:val="24"/>
        </w:rPr>
        <w:t xml:space="preserve"> –</w:t>
      </w:r>
      <w:r w:rsidRPr="00DB4B0D">
        <w:rPr>
          <w:rFonts w:ascii="Times New Roman" w:hAnsi="Times New Roman" w:cs="Times New Roman"/>
          <w:sz w:val="24"/>
          <w:szCs w:val="24"/>
        </w:rPr>
        <w:t xml:space="preserve"> Roma</w:t>
      </w:r>
      <w:r w:rsidR="00A81068">
        <w:rPr>
          <w:rFonts w:ascii="Times New Roman" w:hAnsi="Times New Roman" w:cs="Times New Roman"/>
          <w:sz w:val="24"/>
          <w:szCs w:val="24"/>
        </w:rPr>
        <w:t>,</w:t>
      </w:r>
      <w:r w:rsidRPr="00DB4B0D">
        <w:rPr>
          <w:rFonts w:ascii="Times New Roman" w:hAnsi="Times New Roman" w:cs="Times New Roman"/>
          <w:sz w:val="24"/>
          <w:szCs w:val="24"/>
        </w:rPr>
        <w:t xml:space="preserve"> o via mail all'indirizzo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B0D">
        <w:rPr>
          <w:rFonts w:ascii="Times New Roman" w:hAnsi="Times New Roman" w:cs="Times New Roman"/>
          <w:sz w:val="24"/>
          <w:szCs w:val="24"/>
        </w:rPr>
        <w:t>ufficiostampa@garanteprivacy.it</w:t>
      </w:r>
    </w:p>
    <w:p w:rsidR="00DB4B0D" w:rsidRDefault="004141BC" w:rsidP="00D3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B4B0D" w:rsidRPr="00DB4B0D">
        <w:rPr>
          <w:rFonts w:ascii="Times New Roman" w:hAnsi="Times New Roman" w:cs="Times New Roman"/>
          <w:sz w:val="24"/>
          <w:szCs w:val="24"/>
        </w:rPr>
        <w:t xml:space="preserve">ppure scaricato in formato digitale dal sito dell'Autorità </w:t>
      </w:r>
      <w:hyperlink r:id="rId6" w:history="1">
        <w:r w:rsidR="00D37665" w:rsidRPr="005B309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www.garanteprivacy.it</w:t>
        </w:r>
      </w:hyperlink>
    </w:p>
    <w:p w:rsidR="00D37665" w:rsidRPr="00DB4B0D" w:rsidRDefault="00D37665" w:rsidP="00D3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vademecum sarà in distribuzione al For</w:t>
      </w:r>
      <w:r w:rsidR="007665ED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programma dal 27 a 29 maggio a Roma</w:t>
      </w:r>
      <w:r w:rsidR="00867AF3">
        <w:rPr>
          <w:rFonts w:ascii="Times New Roman" w:hAnsi="Times New Roman" w:cs="Times New Roman"/>
          <w:sz w:val="24"/>
          <w:szCs w:val="24"/>
        </w:rPr>
        <w:t>.</w:t>
      </w:r>
    </w:p>
    <w:p w:rsidR="00DB4B0D" w:rsidRPr="00DB4B0D" w:rsidRDefault="00DB4B0D" w:rsidP="00D3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46" w:rsidRPr="00131746" w:rsidRDefault="00DB4B0D" w:rsidP="00D3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0D">
        <w:rPr>
          <w:rFonts w:ascii="Times New Roman" w:hAnsi="Times New Roman" w:cs="Times New Roman"/>
          <w:sz w:val="24"/>
          <w:szCs w:val="24"/>
        </w:rPr>
        <w:t xml:space="preserve">Roma, </w:t>
      </w:r>
      <w:r w:rsidR="002A33A3">
        <w:rPr>
          <w:rFonts w:ascii="Times New Roman" w:hAnsi="Times New Roman" w:cs="Times New Roman"/>
          <w:sz w:val="24"/>
          <w:szCs w:val="24"/>
        </w:rPr>
        <w:t>23</w:t>
      </w:r>
      <w:r w:rsidRPr="00DB4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maggio 2014</w:t>
      </w:r>
    </w:p>
    <w:sectPr w:rsidR="00131746" w:rsidRPr="00131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0"/>
    <w:rsid w:val="00045710"/>
    <w:rsid w:val="000A0099"/>
    <w:rsid w:val="000F7525"/>
    <w:rsid w:val="00131746"/>
    <w:rsid w:val="001A422C"/>
    <w:rsid w:val="002A33A3"/>
    <w:rsid w:val="002D3BA0"/>
    <w:rsid w:val="002E6AE7"/>
    <w:rsid w:val="0036143B"/>
    <w:rsid w:val="004141BC"/>
    <w:rsid w:val="004619BF"/>
    <w:rsid w:val="0048349E"/>
    <w:rsid w:val="005541A9"/>
    <w:rsid w:val="0073765D"/>
    <w:rsid w:val="007665ED"/>
    <w:rsid w:val="007770C5"/>
    <w:rsid w:val="007D67CA"/>
    <w:rsid w:val="007F57C0"/>
    <w:rsid w:val="008303DF"/>
    <w:rsid w:val="00867AF3"/>
    <w:rsid w:val="008C176B"/>
    <w:rsid w:val="008D449D"/>
    <w:rsid w:val="00986C90"/>
    <w:rsid w:val="009A110B"/>
    <w:rsid w:val="00A53D33"/>
    <w:rsid w:val="00A81068"/>
    <w:rsid w:val="00BE43D1"/>
    <w:rsid w:val="00C24839"/>
    <w:rsid w:val="00D37665"/>
    <w:rsid w:val="00DA4B8D"/>
    <w:rsid w:val="00DB0C9A"/>
    <w:rsid w:val="00DB4B0D"/>
    <w:rsid w:val="00DC7E2F"/>
    <w:rsid w:val="00E23031"/>
    <w:rsid w:val="00E315E1"/>
    <w:rsid w:val="00EA55AB"/>
    <w:rsid w:val="00FC3986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37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76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6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7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37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76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6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9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eprivacy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Vitali</dc:creator>
  <cp:lastModifiedBy>Baldo Meo</cp:lastModifiedBy>
  <cp:revision>25</cp:revision>
  <cp:lastPrinted>2014-05-23T09:13:00Z</cp:lastPrinted>
  <dcterms:created xsi:type="dcterms:W3CDTF">2014-05-22T16:23:00Z</dcterms:created>
  <dcterms:modified xsi:type="dcterms:W3CDTF">2014-05-23T12:48:00Z</dcterms:modified>
</cp:coreProperties>
</file>